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4DCE" w:rsidRPr="00FC0E5A" w:rsidRDefault="00DD4DCE" w:rsidP="00FC0E5A">
      <w:pPr>
        <w:tabs>
          <w:tab w:val="left" w:pos="4253"/>
        </w:tabs>
        <w:snapToGrid w:val="0"/>
        <w:jc w:val="center"/>
        <w:rPr>
          <w:rFonts w:ascii="Verdana" w:eastAsia="Calibri" w:hAnsi="Verdana"/>
          <w:b/>
          <w:i/>
        </w:rPr>
      </w:pPr>
      <w:r w:rsidRPr="00FC0E5A">
        <w:rPr>
          <w:rFonts w:ascii="Verdana" w:eastAsia="Calibri" w:hAnsi="Verdana"/>
          <w:b/>
          <w:i/>
        </w:rPr>
        <w:t xml:space="preserve">                                                                   </w:t>
      </w:r>
      <w:r w:rsidR="00FC0E5A">
        <w:rPr>
          <w:rFonts w:ascii="Verdana" w:eastAsia="Calibri" w:hAnsi="Verdana"/>
          <w:b/>
          <w:i/>
        </w:rPr>
        <w:t xml:space="preserve">                   </w:t>
      </w:r>
      <w:r w:rsidR="00FC0E5A" w:rsidRPr="00FC0E5A">
        <w:rPr>
          <w:rFonts w:ascii="Verdana" w:eastAsia="Calibri" w:hAnsi="Verdana"/>
          <w:b/>
          <w:i/>
        </w:rPr>
        <w:t>Załącznik nr 5</w:t>
      </w:r>
    </w:p>
    <w:p w:rsidR="00DD4DCE" w:rsidRPr="00B86F46" w:rsidRDefault="00DD4DCE" w:rsidP="00DD4DCE">
      <w:pPr>
        <w:spacing w:line="276" w:lineRule="auto"/>
        <w:jc w:val="center"/>
        <w:rPr>
          <w:rFonts w:asciiTheme="minorHAnsi" w:hAnsiTheme="minorHAnsi" w:cstheme="minorHAnsi"/>
          <w:szCs w:val="20"/>
          <w:u w:val="single"/>
        </w:rPr>
      </w:pPr>
    </w:p>
    <w:p w:rsidR="00DD4DCE" w:rsidRPr="00EE6B6C" w:rsidRDefault="00DD4DCE" w:rsidP="00DD4DCE">
      <w:pPr>
        <w:jc w:val="right"/>
        <w:rPr>
          <w:rFonts w:ascii="Verdana" w:hAnsi="Verdana" w:cstheme="minorHAnsi"/>
          <w:i/>
          <w:szCs w:val="20"/>
        </w:rPr>
      </w:pPr>
      <w:r w:rsidRPr="00EE6B6C">
        <w:rPr>
          <w:rFonts w:ascii="Verdana" w:hAnsi="Verdana" w:cstheme="minorHAnsi"/>
          <w:i/>
          <w:szCs w:val="20"/>
        </w:rPr>
        <w:t>.............................</w:t>
      </w:r>
    </w:p>
    <w:p w:rsidR="00DD4DCE" w:rsidRPr="00EE6B6C" w:rsidRDefault="00DD4DCE" w:rsidP="00DD4DCE">
      <w:pPr>
        <w:ind w:left="6663" w:firstLine="567"/>
        <w:rPr>
          <w:rFonts w:ascii="Verdana" w:hAnsi="Verdana" w:cstheme="minorHAnsi"/>
          <w:i/>
          <w:sz w:val="12"/>
          <w:szCs w:val="12"/>
        </w:rPr>
      </w:pPr>
      <w:r w:rsidRPr="00EE6B6C">
        <w:rPr>
          <w:rFonts w:ascii="Verdana" w:hAnsi="Verdana" w:cstheme="minorHAnsi"/>
          <w:i/>
          <w:sz w:val="12"/>
          <w:szCs w:val="12"/>
        </w:rPr>
        <w:t>miejscowość, data</w:t>
      </w:r>
    </w:p>
    <w:p w:rsidR="00DD4DCE" w:rsidRPr="00EE6B6C" w:rsidRDefault="00DD4DCE" w:rsidP="00DD4DCE">
      <w:pPr>
        <w:rPr>
          <w:rFonts w:ascii="Verdana" w:hAnsi="Verdana" w:cstheme="minorHAnsi"/>
          <w:szCs w:val="20"/>
        </w:rPr>
      </w:pPr>
    </w:p>
    <w:p w:rsidR="00DD4DCE" w:rsidRPr="00EE6B6C" w:rsidRDefault="00DD4DCE" w:rsidP="00DD4DCE">
      <w:pPr>
        <w:rPr>
          <w:rFonts w:ascii="Verdana" w:hAnsi="Verdana" w:cstheme="minorHAnsi"/>
          <w:i/>
          <w:szCs w:val="20"/>
        </w:rPr>
      </w:pPr>
      <w:r w:rsidRPr="00EE6B6C">
        <w:rPr>
          <w:rFonts w:ascii="Verdana" w:hAnsi="Verdana" w:cstheme="minorHAnsi"/>
          <w:i/>
          <w:szCs w:val="20"/>
        </w:rPr>
        <w:t>..............................................</w:t>
      </w:r>
    </w:p>
    <w:p w:rsidR="00DD4DCE" w:rsidRPr="00EE6B6C" w:rsidRDefault="00DD4DCE" w:rsidP="00DD4DCE">
      <w:pPr>
        <w:rPr>
          <w:rFonts w:ascii="Verdana" w:hAnsi="Verdana" w:cstheme="minorHAnsi"/>
          <w:i/>
          <w:sz w:val="12"/>
          <w:szCs w:val="12"/>
        </w:rPr>
      </w:pPr>
      <w:r w:rsidRPr="00EE6B6C">
        <w:rPr>
          <w:rFonts w:ascii="Verdana" w:hAnsi="Verdana" w:cstheme="minorHAnsi"/>
          <w:i/>
          <w:sz w:val="12"/>
          <w:szCs w:val="12"/>
        </w:rPr>
        <w:t>/nazwa i adres Wykonawcy/</w:t>
      </w:r>
    </w:p>
    <w:p w:rsidR="00DD4DCE" w:rsidRPr="00EE6B6C" w:rsidRDefault="00DD4DCE" w:rsidP="00DD4DCE">
      <w:pPr>
        <w:rPr>
          <w:rFonts w:ascii="Verdana" w:hAnsi="Verdana" w:cstheme="minorHAnsi"/>
          <w:i/>
          <w:sz w:val="12"/>
          <w:szCs w:val="12"/>
          <w:lang w:val="de-DE"/>
        </w:rPr>
      </w:pPr>
      <w:r>
        <w:rPr>
          <w:rFonts w:ascii="Verdana" w:hAnsi="Verdana" w:cstheme="minorHAnsi"/>
          <w:i/>
          <w:sz w:val="12"/>
          <w:szCs w:val="12"/>
          <w:lang w:val="de-DE"/>
        </w:rPr>
        <w:t>/</w:t>
      </w:r>
      <w:proofErr w:type="spellStart"/>
      <w:r>
        <w:rPr>
          <w:rFonts w:ascii="Verdana" w:hAnsi="Verdana" w:cstheme="minorHAnsi"/>
          <w:i/>
          <w:sz w:val="12"/>
          <w:szCs w:val="12"/>
          <w:lang w:val="de-DE"/>
        </w:rPr>
        <w:t>telefon</w:t>
      </w:r>
      <w:proofErr w:type="spellEnd"/>
      <w:r>
        <w:rPr>
          <w:rFonts w:ascii="Verdana" w:hAnsi="Verdana" w:cstheme="minorHAnsi"/>
          <w:i/>
          <w:sz w:val="12"/>
          <w:szCs w:val="12"/>
          <w:lang w:val="de-DE"/>
        </w:rPr>
        <w:t xml:space="preserve">, </w:t>
      </w:r>
      <w:proofErr w:type="spellStart"/>
      <w:r w:rsidRPr="00EE6B6C">
        <w:rPr>
          <w:rFonts w:ascii="Verdana" w:hAnsi="Verdana" w:cstheme="minorHAnsi"/>
          <w:i/>
          <w:sz w:val="12"/>
          <w:szCs w:val="12"/>
          <w:lang w:val="de-DE"/>
        </w:rPr>
        <w:t>e-mail</w:t>
      </w:r>
      <w:proofErr w:type="spellEnd"/>
      <w:r w:rsidRPr="00EE6B6C">
        <w:rPr>
          <w:rFonts w:ascii="Verdana" w:hAnsi="Verdana" w:cstheme="minorHAnsi"/>
          <w:i/>
          <w:sz w:val="12"/>
          <w:szCs w:val="12"/>
          <w:lang w:val="de-DE"/>
        </w:rPr>
        <w:t>/</w:t>
      </w:r>
    </w:p>
    <w:p w:rsidR="00DD4DCE" w:rsidRPr="00EE6B6C" w:rsidRDefault="00DD4DCE" w:rsidP="00DD4DCE">
      <w:pPr>
        <w:rPr>
          <w:rFonts w:ascii="Verdana" w:hAnsi="Verdana" w:cstheme="minorHAnsi"/>
          <w:i/>
          <w:sz w:val="12"/>
          <w:szCs w:val="12"/>
          <w:lang w:val="de-DE"/>
        </w:rPr>
      </w:pPr>
      <w:r w:rsidRPr="00EE6B6C">
        <w:rPr>
          <w:rFonts w:ascii="Verdana" w:hAnsi="Verdana" w:cstheme="minorHAnsi"/>
          <w:i/>
          <w:sz w:val="12"/>
          <w:szCs w:val="12"/>
          <w:lang w:val="de-DE"/>
        </w:rPr>
        <w:t>/</w:t>
      </w:r>
      <w:proofErr w:type="spellStart"/>
      <w:r w:rsidRPr="00EE6B6C">
        <w:rPr>
          <w:rFonts w:ascii="Verdana" w:hAnsi="Verdana" w:cstheme="minorHAnsi"/>
          <w:i/>
          <w:sz w:val="12"/>
          <w:szCs w:val="12"/>
          <w:lang w:val="de-DE"/>
        </w:rPr>
        <w:t>regon</w:t>
      </w:r>
      <w:proofErr w:type="spellEnd"/>
      <w:r w:rsidRPr="00EE6B6C">
        <w:rPr>
          <w:rFonts w:ascii="Verdana" w:hAnsi="Verdana" w:cstheme="minorHAnsi"/>
          <w:i/>
          <w:sz w:val="12"/>
          <w:szCs w:val="12"/>
          <w:lang w:val="de-DE"/>
        </w:rPr>
        <w:t>, NIP/</w:t>
      </w:r>
    </w:p>
    <w:p w:rsidR="00DD4DCE" w:rsidRPr="00EE6B6C" w:rsidRDefault="00DD4DCE" w:rsidP="00DD4DCE">
      <w:pPr>
        <w:rPr>
          <w:rFonts w:ascii="Verdana" w:hAnsi="Verdana" w:cstheme="minorHAnsi"/>
          <w:szCs w:val="20"/>
          <w:lang w:val="de-DE"/>
        </w:rPr>
      </w:pPr>
    </w:p>
    <w:p w:rsidR="00DD4DCE" w:rsidRPr="00EE6B6C" w:rsidRDefault="00DD4DCE" w:rsidP="00DD4DCE">
      <w:pPr>
        <w:rPr>
          <w:rFonts w:ascii="Verdana" w:hAnsi="Verdana" w:cstheme="minorHAnsi"/>
          <w:szCs w:val="20"/>
        </w:rPr>
      </w:pPr>
    </w:p>
    <w:p w:rsidR="00DD4DCE" w:rsidRPr="00966190" w:rsidRDefault="00DD4DCE" w:rsidP="00CF0F6E">
      <w:pPr>
        <w:pStyle w:val="Stopka"/>
        <w:ind w:left="-426"/>
        <w:jc w:val="both"/>
        <w:rPr>
          <w:rFonts w:ascii="Verdana" w:hAnsi="Verdana" w:cstheme="minorHAnsi"/>
          <w:bCs/>
          <w:sz w:val="20"/>
          <w:szCs w:val="20"/>
        </w:rPr>
      </w:pPr>
      <w:bookmarkStart w:id="0" w:name="_GoBack"/>
      <w:r w:rsidRPr="00966190">
        <w:rPr>
          <w:rFonts w:ascii="Verdana" w:hAnsi="Verdana" w:cstheme="minorHAnsi"/>
          <w:sz w:val="20"/>
          <w:szCs w:val="20"/>
        </w:rPr>
        <w:t xml:space="preserve">dotyczy: </w:t>
      </w:r>
      <w:r w:rsidR="00CF0F6E" w:rsidRPr="00CF0F6E">
        <w:rPr>
          <w:rFonts w:ascii="Verdana" w:hAnsi="Verdana" w:cstheme="minorHAnsi"/>
          <w:sz w:val="20"/>
          <w:szCs w:val="20"/>
        </w:rPr>
        <w:t>bieżącego utrzymania rowów melioracyjnych na terenie Miasta Szczecinek w 2025 r.</w:t>
      </w:r>
      <w:r w:rsidR="00CF0F6E">
        <w:rPr>
          <w:rFonts w:ascii="Verdana" w:hAnsi="Verdana" w:cstheme="minorHAnsi"/>
          <w:sz w:val="20"/>
          <w:szCs w:val="20"/>
        </w:rPr>
        <w:t xml:space="preserve"> </w:t>
      </w:r>
    </w:p>
    <w:p w:rsidR="00DD4DCE" w:rsidRPr="00364099" w:rsidRDefault="00DD4DCE" w:rsidP="00DD4DCE">
      <w:pPr>
        <w:pStyle w:val="Stopka"/>
        <w:rPr>
          <w:rFonts w:ascii="Verdana" w:hAnsi="Verdana" w:cstheme="minorHAnsi"/>
          <w:sz w:val="20"/>
          <w:szCs w:val="20"/>
        </w:rPr>
      </w:pPr>
    </w:p>
    <w:bookmarkEnd w:id="0"/>
    <w:p w:rsidR="00DD4DCE" w:rsidRPr="00EE6B6C" w:rsidRDefault="00DD4DCE" w:rsidP="00DD4DCE">
      <w:pPr>
        <w:rPr>
          <w:rFonts w:ascii="Verdana" w:hAnsi="Verdana" w:cstheme="minorHAnsi"/>
          <w:szCs w:val="20"/>
        </w:rPr>
      </w:pPr>
    </w:p>
    <w:p w:rsidR="00DD4DCE" w:rsidRPr="00EE6B6C" w:rsidRDefault="00DD4DCE" w:rsidP="00DD4DCE">
      <w:pPr>
        <w:jc w:val="center"/>
        <w:rPr>
          <w:rFonts w:ascii="Verdana" w:hAnsi="Verdana" w:cstheme="minorHAnsi"/>
          <w:sz w:val="20"/>
          <w:szCs w:val="20"/>
        </w:rPr>
      </w:pPr>
      <w:r w:rsidRPr="00EE6B6C">
        <w:rPr>
          <w:rFonts w:ascii="Verdana" w:hAnsi="Verdana" w:cstheme="minorHAnsi"/>
          <w:b/>
          <w:sz w:val="20"/>
          <w:szCs w:val="20"/>
        </w:rPr>
        <w:t>OŚWIADCZENIA  WYKONAWCY</w:t>
      </w:r>
    </w:p>
    <w:p w:rsidR="00DD4DCE" w:rsidRPr="00EE6B6C" w:rsidRDefault="00DD4DCE" w:rsidP="00DD4DCE">
      <w:pPr>
        <w:rPr>
          <w:rFonts w:ascii="Verdana" w:hAnsi="Verdana" w:cstheme="minorHAnsi"/>
          <w:sz w:val="20"/>
          <w:szCs w:val="20"/>
          <w:u w:val="single"/>
        </w:rPr>
      </w:pPr>
    </w:p>
    <w:p w:rsidR="00DD4DCE" w:rsidRPr="00EE6B6C" w:rsidRDefault="00DD4DCE" w:rsidP="00DD4DCE">
      <w:pPr>
        <w:rPr>
          <w:rFonts w:ascii="Verdana" w:hAnsi="Verdana" w:cstheme="minorHAnsi"/>
          <w:color w:val="000000"/>
          <w:sz w:val="20"/>
          <w:szCs w:val="20"/>
        </w:rPr>
      </w:pPr>
      <w:r w:rsidRPr="00EE6B6C">
        <w:rPr>
          <w:rFonts w:ascii="Verdana" w:hAnsi="Verdana" w:cstheme="minorHAnsi"/>
          <w:i/>
          <w:sz w:val="20"/>
          <w:szCs w:val="20"/>
          <w:u w:val="single"/>
        </w:rPr>
        <w:t xml:space="preserve"> </w:t>
      </w:r>
    </w:p>
    <w:p w:rsidR="00DD4DCE" w:rsidRPr="00EE6B6C" w:rsidRDefault="00DD4DCE" w:rsidP="00DD4DCE">
      <w:pPr>
        <w:spacing w:line="360" w:lineRule="auto"/>
        <w:jc w:val="both"/>
        <w:rPr>
          <w:rFonts w:ascii="Verdana" w:hAnsi="Verdana" w:cstheme="minorHAnsi"/>
          <w:color w:val="000000"/>
          <w:sz w:val="20"/>
          <w:szCs w:val="20"/>
        </w:rPr>
      </w:pPr>
      <w:r w:rsidRPr="00EE6B6C">
        <w:rPr>
          <w:rFonts w:ascii="Verdana" w:hAnsi="Verdana" w:cstheme="minorHAnsi"/>
          <w:color w:val="000000"/>
          <w:sz w:val="20"/>
          <w:szCs w:val="20"/>
        </w:rPr>
        <w:t xml:space="preserve">Oświadczam, że nie podlegam wykluczeniu zgodnie z art. 7 ust. 1 ustawy z dnia 13 kwietnia 2022 r. o szczególnych rozwiązaniach w zakresie przeciwdziałania wspieraniu agresji </w:t>
      </w:r>
      <w:r>
        <w:rPr>
          <w:rFonts w:ascii="Verdana" w:hAnsi="Verdana" w:cstheme="minorHAnsi"/>
          <w:color w:val="000000"/>
          <w:sz w:val="20"/>
          <w:szCs w:val="20"/>
        </w:rPr>
        <w:br/>
      </w:r>
      <w:r w:rsidRPr="00EE6B6C">
        <w:rPr>
          <w:rFonts w:ascii="Verdana" w:hAnsi="Verdana" w:cstheme="minorHAnsi"/>
          <w:color w:val="000000"/>
          <w:sz w:val="20"/>
          <w:szCs w:val="20"/>
        </w:rPr>
        <w:t xml:space="preserve">na Ukrainę oraz służących ochronie bezpieczeństwa narodowego zwanej dalej: „ustawą </w:t>
      </w:r>
      <w:r>
        <w:rPr>
          <w:rFonts w:ascii="Verdana" w:hAnsi="Verdana" w:cstheme="minorHAnsi"/>
          <w:color w:val="000000"/>
          <w:sz w:val="20"/>
          <w:szCs w:val="20"/>
        </w:rPr>
        <w:br/>
      </w:r>
      <w:r w:rsidRPr="00EE6B6C">
        <w:rPr>
          <w:rFonts w:ascii="Verdana" w:hAnsi="Verdana" w:cstheme="minorHAnsi"/>
          <w:color w:val="000000"/>
          <w:sz w:val="20"/>
          <w:szCs w:val="20"/>
        </w:rPr>
        <w:t>o szczególnych rozwiązaniach”, z postępowania o udzielenie ww. zamówienia publicznego.</w:t>
      </w:r>
    </w:p>
    <w:p w:rsidR="00DD4DCE" w:rsidRPr="00EE6B6C" w:rsidRDefault="00DD4DCE" w:rsidP="00DD4DCE">
      <w:pPr>
        <w:spacing w:line="360" w:lineRule="auto"/>
        <w:jc w:val="both"/>
        <w:rPr>
          <w:rFonts w:ascii="Verdana" w:hAnsi="Verdana" w:cstheme="minorHAnsi"/>
          <w:sz w:val="20"/>
          <w:szCs w:val="20"/>
        </w:rPr>
      </w:pPr>
    </w:p>
    <w:p w:rsidR="00DD4DCE" w:rsidRPr="00EE6B6C" w:rsidRDefault="00DD4DCE" w:rsidP="00DD4DCE">
      <w:pPr>
        <w:spacing w:line="360" w:lineRule="auto"/>
        <w:jc w:val="both"/>
        <w:rPr>
          <w:rFonts w:ascii="Verdana" w:hAnsi="Verdana" w:cstheme="minorHAnsi"/>
          <w:sz w:val="20"/>
          <w:szCs w:val="20"/>
        </w:rPr>
      </w:pPr>
      <w:r w:rsidRPr="00EE6B6C">
        <w:rPr>
          <w:rFonts w:ascii="Verdana" w:hAnsi="Verdana" w:cstheme="minorHAnsi"/>
          <w:sz w:val="20"/>
          <w:szCs w:val="20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:rsidR="00DD4DCE" w:rsidRPr="00EE6B6C" w:rsidRDefault="00DD4DCE" w:rsidP="00DD4DCE">
      <w:pPr>
        <w:rPr>
          <w:rFonts w:ascii="Verdana" w:hAnsi="Verdana" w:cstheme="minorHAnsi"/>
          <w:szCs w:val="20"/>
        </w:rPr>
      </w:pPr>
    </w:p>
    <w:p w:rsidR="00DD4DCE" w:rsidRPr="00EE6B6C" w:rsidRDefault="00DD4DCE" w:rsidP="00DD4DCE">
      <w:pPr>
        <w:ind w:left="5103"/>
        <w:rPr>
          <w:rFonts w:ascii="Verdana" w:hAnsi="Verdana" w:cstheme="minorHAnsi"/>
          <w:i/>
          <w:szCs w:val="20"/>
        </w:rPr>
      </w:pPr>
      <w:r w:rsidRPr="00EE6B6C">
        <w:rPr>
          <w:rFonts w:ascii="Verdana" w:hAnsi="Verdana" w:cstheme="minorHAnsi"/>
          <w:i/>
          <w:szCs w:val="20"/>
        </w:rPr>
        <w:t>...........................</w:t>
      </w:r>
      <w:r>
        <w:rPr>
          <w:rFonts w:ascii="Verdana" w:hAnsi="Verdana" w:cstheme="minorHAnsi"/>
          <w:i/>
          <w:szCs w:val="20"/>
        </w:rPr>
        <w:t>..................</w:t>
      </w:r>
    </w:p>
    <w:p w:rsidR="00DD4DCE" w:rsidRPr="00EE6B6C" w:rsidRDefault="00DD4DCE" w:rsidP="00DD4DCE">
      <w:pPr>
        <w:ind w:left="5103"/>
        <w:rPr>
          <w:rFonts w:ascii="Verdana" w:hAnsi="Verdana" w:cstheme="minorHAnsi"/>
          <w:i/>
          <w:sz w:val="12"/>
          <w:szCs w:val="12"/>
        </w:rPr>
      </w:pPr>
      <w:r w:rsidRPr="00EE6B6C">
        <w:rPr>
          <w:rFonts w:ascii="Verdana" w:hAnsi="Verdana" w:cstheme="minorHAnsi"/>
          <w:i/>
          <w:sz w:val="12"/>
          <w:szCs w:val="12"/>
        </w:rPr>
        <w:t xml:space="preserve">Imię i nazwisko oraz podpis osoby upoważnionej do składania </w:t>
      </w:r>
    </w:p>
    <w:p w:rsidR="00DD4DCE" w:rsidRPr="00EE6B6C" w:rsidRDefault="00DD4DCE" w:rsidP="00DD4DCE">
      <w:pPr>
        <w:ind w:left="5103"/>
        <w:rPr>
          <w:rFonts w:ascii="Verdana" w:hAnsi="Verdana" w:cstheme="minorHAnsi"/>
          <w:i/>
          <w:sz w:val="12"/>
          <w:szCs w:val="12"/>
        </w:rPr>
      </w:pPr>
      <w:r w:rsidRPr="00EE6B6C">
        <w:rPr>
          <w:rFonts w:ascii="Verdana" w:hAnsi="Verdana" w:cstheme="minorHAnsi"/>
          <w:i/>
          <w:sz w:val="12"/>
          <w:szCs w:val="12"/>
        </w:rPr>
        <w:t>Oświadczeń w imieniu Wykonawcy</w:t>
      </w:r>
    </w:p>
    <w:p w:rsidR="00DD4DCE" w:rsidRPr="00EE6B6C" w:rsidRDefault="00DD4DCE" w:rsidP="00DD4DCE">
      <w:pPr>
        <w:pStyle w:val="Default"/>
        <w:rPr>
          <w:rFonts w:ascii="Verdana" w:hAnsi="Verdana"/>
        </w:rPr>
      </w:pPr>
    </w:p>
    <w:p w:rsidR="00DD4DCE" w:rsidRPr="00EE6B6C" w:rsidRDefault="00DD4DCE" w:rsidP="00DD4DCE">
      <w:pPr>
        <w:pStyle w:val="Default"/>
        <w:rPr>
          <w:rFonts w:ascii="Verdana" w:hAnsi="Verdana"/>
        </w:rPr>
      </w:pPr>
    </w:p>
    <w:tbl>
      <w:tblPr>
        <w:tblW w:w="920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8"/>
      </w:tblGrid>
      <w:tr w:rsidR="00DD4DCE" w:rsidRPr="00EE6B6C" w:rsidTr="00CE73C6">
        <w:tc>
          <w:tcPr>
            <w:tcW w:w="9208" w:type="dxa"/>
          </w:tcPr>
          <w:p w:rsidR="00DD4DCE" w:rsidRPr="00EE6B6C" w:rsidRDefault="00DD4DCE" w:rsidP="00CE73C6">
            <w:pPr>
              <w:widowControl w:val="0"/>
              <w:autoSpaceDE w:val="0"/>
              <w:autoSpaceDN w:val="0"/>
              <w:adjustRightInd w:val="0"/>
              <w:spacing w:before="120" w:after="120"/>
              <w:ind w:right="1"/>
              <w:rPr>
                <w:rFonts w:ascii="Verdana" w:eastAsia="Open Sans" w:hAnsi="Verdana"/>
                <w:sz w:val="18"/>
                <w:szCs w:val="18"/>
              </w:rPr>
            </w:pPr>
            <w:r>
              <w:rPr>
                <w:rFonts w:ascii="Verdana" w:eastAsia="Open Sans" w:hAnsi="Verdana"/>
                <w:sz w:val="18"/>
                <w:szCs w:val="18"/>
              </w:rPr>
              <w:t xml:space="preserve">   Uwaga ! </w:t>
            </w:r>
            <w:r w:rsidRPr="00EE6B6C">
              <w:rPr>
                <w:rFonts w:ascii="Verdana" w:eastAsia="Open Sans" w:hAnsi="Verdana"/>
                <w:sz w:val="18"/>
                <w:szCs w:val="18"/>
              </w:rPr>
              <w:t>Wymagany kwalifikowany podpis elektroniczny lub podpis zaufany lub podpis osobisty</w:t>
            </w:r>
            <w:r w:rsidRPr="00EE6B6C">
              <w:rPr>
                <w:rFonts w:ascii="Verdana" w:hAnsi="Verdana" w:cs="Tahoma"/>
                <w:sz w:val="18"/>
                <w:szCs w:val="18"/>
              </w:rPr>
              <w:t>*</w:t>
            </w:r>
          </w:p>
        </w:tc>
      </w:tr>
    </w:tbl>
    <w:p w:rsidR="00DD4DCE" w:rsidRPr="00EE6B6C" w:rsidRDefault="00DD4DCE" w:rsidP="00DD4DCE">
      <w:pPr>
        <w:rPr>
          <w:rFonts w:ascii="Verdana" w:hAnsi="Verdana"/>
        </w:rPr>
      </w:pPr>
    </w:p>
    <w:p w:rsidR="00DD4DCE" w:rsidRDefault="00DD4DCE" w:rsidP="00DD4DCE">
      <w:pPr>
        <w:jc w:val="both"/>
        <w:rPr>
          <w:rStyle w:val="apple-converted-space"/>
          <w:rFonts w:ascii="Verdana" w:hAnsi="Verdana"/>
          <w:color w:val="000000"/>
          <w:sz w:val="16"/>
          <w:szCs w:val="16"/>
          <w:shd w:val="clear" w:color="auto" w:fill="FFFFFF"/>
        </w:rPr>
      </w:pPr>
      <w:r w:rsidRPr="00EE6B6C">
        <w:rPr>
          <w:rFonts w:ascii="Verdana" w:hAnsi="Verdana" w:cs="Tahoma"/>
          <w:sz w:val="16"/>
          <w:szCs w:val="16"/>
        </w:rPr>
        <w:t>*</w:t>
      </w:r>
      <w:r w:rsidRPr="00EE6B6C">
        <w:rPr>
          <w:rFonts w:ascii="Verdana" w:hAnsi="Verdana"/>
          <w:color w:val="000000"/>
          <w:sz w:val="16"/>
          <w:szCs w:val="16"/>
        </w:rPr>
        <w:t>podpis osobisty, w rozumieniu art. 3 pkt 11</w:t>
      </w:r>
      <w:r w:rsidRPr="00EE6B6C">
        <w:rPr>
          <w:rStyle w:val="apple-converted-space"/>
          <w:rFonts w:ascii="Verdana" w:hAnsi="Verdana"/>
          <w:color w:val="000000"/>
          <w:sz w:val="16"/>
          <w:szCs w:val="16"/>
          <w:shd w:val="clear" w:color="auto" w:fill="FFFFFF"/>
        </w:rPr>
        <w:t> </w:t>
      </w:r>
      <w:r w:rsidRPr="00EE6B6C">
        <w:rPr>
          <w:rFonts w:ascii="Verdana" w:hAnsi="Verdana"/>
          <w:color w:val="000000"/>
          <w:sz w:val="16"/>
          <w:szCs w:val="16"/>
          <w:shd w:val="clear" w:color="auto" w:fill="FFFFFF"/>
        </w:rPr>
        <w:t>rozporządzenia Parlamentu Europejskiego i Rady (UE) nr</w:t>
      </w:r>
      <w:r w:rsidRPr="00EE6B6C">
        <w:rPr>
          <w:rStyle w:val="apple-converted-space"/>
          <w:rFonts w:ascii="Verdana" w:hAnsi="Verdana"/>
          <w:color w:val="000000"/>
          <w:sz w:val="16"/>
          <w:szCs w:val="16"/>
          <w:shd w:val="clear" w:color="auto" w:fill="FFFFFF"/>
        </w:rPr>
        <w:t> </w:t>
      </w:r>
      <w:r w:rsidRPr="00EE6B6C">
        <w:rPr>
          <w:rFonts w:ascii="Verdana" w:hAnsi="Verdana"/>
          <w:color w:val="000000"/>
          <w:sz w:val="16"/>
          <w:szCs w:val="16"/>
        </w:rPr>
        <w:t>910/2014</w:t>
      </w:r>
      <w:r w:rsidRPr="00EE6B6C">
        <w:rPr>
          <w:rStyle w:val="apple-converted-space"/>
          <w:rFonts w:ascii="Verdana" w:hAnsi="Verdana"/>
          <w:color w:val="000000"/>
          <w:sz w:val="16"/>
          <w:szCs w:val="16"/>
          <w:shd w:val="clear" w:color="auto" w:fill="FFFFFF"/>
        </w:rPr>
        <w:t> </w:t>
      </w:r>
    </w:p>
    <w:p w:rsidR="00DD4DCE" w:rsidRPr="00EE6B6C" w:rsidRDefault="00DD4DCE" w:rsidP="00DD4DCE">
      <w:pPr>
        <w:jc w:val="both"/>
        <w:rPr>
          <w:rFonts w:ascii="Verdana" w:hAnsi="Verdana"/>
          <w:color w:val="000000"/>
          <w:sz w:val="16"/>
          <w:szCs w:val="16"/>
          <w:shd w:val="clear" w:color="auto" w:fill="FFFFFF"/>
        </w:rPr>
      </w:pPr>
      <w:r w:rsidRPr="00EE6B6C">
        <w:rPr>
          <w:rFonts w:ascii="Verdana" w:hAnsi="Verdana"/>
          <w:color w:val="000000"/>
          <w:sz w:val="16"/>
          <w:szCs w:val="16"/>
          <w:shd w:val="clear" w:color="auto" w:fill="FFFFFF"/>
        </w:rPr>
        <w:t>z dnia 23 lipca 2014 r. w sprawie identyfikacji elektronicznej i usług zaufania w odniesieniu do transakcji elektronicznych na rynku wewnętrznym oraz uchylającego  dyrektywę</w:t>
      </w:r>
      <w:r w:rsidRPr="00EE6B6C">
        <w:rPr>
          <w:rStyle w:val="apple-converted-space"/>
          <w:rFonts w:ascii="Verdana" w:hAnsi="Verdana"/>
          <w:color w:val="000000"/>
          <w:sz w:val="16"/>
          <w:szCs w:val="16"/>
          <w:shd w:val="clear" w:color="auto" w:fill="FFFFFF"/>
        </w:rPr>
        <w:t> </w:t>
      </w:r>
      <w:r w:rsidRPr="00EE6B6C">
        <w:rPr>
          <w:rFonts w:ascii="Verdana" w:hAnsi="Verdana"/>
          <w:color w:val="000000"/>
          <w:sz w:val="16"/>
          <w:szCs w:val="16"/>
        </w:rPr>
        <w:t>1999/93/WE</w:t>
      </w:r>
    </w:p>
    <w:p w:rsidR="00DD4DCE" w:rsidRPr="00EE6B6C" w:rsidRDefault="00DD4DCE" w:rsidP="00DD4DCE">
      <w:pPr>
        <w:jc w:val="both"/>
        <w:rPr>
          <w:rFonts w:ascii="Verdana" w:hAnsi="Verdana"/>
          <w:sz w:val="16"/>
          <w:szCs w:val="16"/>
        </w:rPr>
      </w:pPr>
    </w:p>
    <w:p w:rsidR="00DD4DCE" w:rsidRPr="00EE6B6C" w:rsidRDefault="00DD4DCE" w:rsidP="00DD4DCE">
      <w:pPr>
        <w:pStyle w:val="Default"/>
        <w:jc w:val="both"/>
        <w:rPr>
          <w:rFonts w:ascii="Verdana" w:hAnsi="Verdana"/>
        </w:rPr>
      </w:pPr>
    </w:p>
    <w:p w:rsidR="00DD4DCE" w:rsidRPr="00EE6B6C" w:rsidRDefault="00DD4DCE" w:rsidP="00DD4DCE">
      <w:pPr>
        <w:rPr>
          <w:rFonts w:ascii="Verdana" w:hAnsi="Verdana" w:cstheme="minorHAnsi"/>
          <w:szCs w:val="20"/>
        </w:rPr>
      </w:pPr>
    </w:p>
    <w:p w:rsidR="00DD4DCE" w:rsidRDefault="00DD4DCE" w:rsidP="00DD4DCE">
      <w:pPr>
        <w:tabs>
          <w:tab w:val="left" w:pos="1134"/>
        </w:tabs>
        <w:snapToGrid w:val="0"/>
        <w:jc w:val="both"/>
        <w:rPr>
          <w:rFonts w:ascii="Verdana" w:hAnsi="Verdana" w:cstheme="majorHAnsi"/>
          <w:color w:val="000000" w:themeColor="text1"/>
          <w:sz w:val="18"/>
          <w:szCs w:val="18"/>
        </w:rPr>
      </w:pPr>
    </w:p>
    <w:p w:rsidR="00DD4DCE" w:rsidRDefault="00DD4DCE" w:rsidP="00DD4DCE">
      <w:pPr>
        <w:tabs>
          <w:tab w:val="left" w:pos="1134"/>
        </w:tabs>
        <w:snapToGrid w:val="0"/>
        <w:jc w:val="both"/>
        <w:rPr>
          <w:rFonts w:ascii="Verdana" w:hAnsi="Verdana" w:cstheme="majorHAnsi"/>
          <w:color w:val="000000" w:themeColor="text1"/>
          <w:sz w:val="18"/>
          <w:szCs w:val="18"/>
        </w:rPr>
      </w:pPr>
    </w:p>
    <w:p w:rsidR="00DD4DCE" w:rsidRDefault="00DD4DCE" w:rsidP="00DD4DCE">
      <w:pPr>
        <w:tabs>
          <w:tab w:val="left" w:pos="1134"/>
        </w:tabs>
        <w:snapToGrid w:val="0"/>
        <w:jc w:val="both"/>
        <w:rPr>
          <w:rFonts w:ascii="Verdana" w:hAnsi="Verdana" w:cstheme="majorHAnsi"/>
          <w:color w:val="000000" w:themeColor="text1"/>
          <w:sz w:val="18"/>
          <w:szCs w:val="18"/>
        </w:rPr>
      </w:pPr>
    </w:p>
    <w:p w:rsidR="00DD4DCE" w:rsidRDefault="00DD4DCE" w:rsidP="00DD4DCE">
      <w:pPr>
        <w:tabs>
          <w:tab w:val="left" w:pos="1134"/>
        </w:tabs>
        <w:snapToGrid w:val="0"/>
        <w:jc w:val="both"/>
        <w:rPr>
          <w:rFonts w:ascii="Verdana" w:hAnsi="Verdana" w:cstheme="majorHAnsi"/>
          <w:color w:val="000000" w:themeColor="text1"/>
          <w:sz w:val="18"/>
          <w:szCs w:val="18"/>
        </w:rPr>
      </w:pPr>
    </w:p>
    <w:p w:rsidR="00DD4DCE" w:rsidRDefault="00DD4DCE" w:rsidP="00DD4DCE">
      <w:pPr>
        <w:tabs>
          <w:tab w:val="left" w:pos="1134"/>
        </w:tabs>
        <w:snapToGrid w:val="0"/>
        <w:jc w:val="both"/>
        <w:rPr>
          <w:rFonts w:ascii="Verdana" w:hAnsi="Verdana" w:cstheme="majorHAnsi"/>
          <w:color w:val="000000" w:themeColor="text1"/>
          <w:sz w:val="18"/>
          <w:szCs w:val="18"/>
        </w:rPr>
      </w:pPr>
    </w:p>
    <w:p w:rsidR="00DD4DCE" w:rsidRDefault="00DD4DCE" w:rsidP="00DD4DCE">
      <w:pPr>
        <w:tabs>
          <w:tab w:val="left" w:pos="1134"/>
        </w:tabs>
        <w:snapToGrid w:val="0"/>
        <w:jc w:val="both"/>
        <w:rPr>
          <w:rFonts w:ascii="Verdana" w:hAnsi="Verdana" w:cstheme="majorHAnsi"/>
          <w:color w:val="000000" w:themeColor="text1"/>
          <w:sz w:val="18"/>
          <w:szCs w:val="18"/>
        </w:rPr>
      </w:pPr>
    </w:p>
    <w:p w:rsidR="00DD4DCE" w:rsidRDefault="00DD4DCE" w:rsidP="00DD4DCE">
      <w:pPr>
        <w:tabs>
          <w:tab w:val="left" w:pos="1134"/>
        </w:tabs>
        <w:snapToGrid w:val="0"/>
        <w:jc w:val="both"/>
        <w:rPr>
          <w:rFonts w:ascii="Verdana" w:hAnsi="Verdana" w:cstheme="majorHAnsi"/>
          <w:color w:val="000000" w:themeColor="text1"/>
          <w:sz w:val="18"/>
          <w:szCs w:val="18"/>
        </w:rPr>
      </w:pPr>
    </w:p>
    <w:p w:rsidR="00DD4DCE" w:rsidRDefault="00DD4DCE" w:rsidP="00DD4DCE">
      <w:pPr>
        <w:tabs>
          <w:tab w:val="left" w:pos="1134"/>
        </w:tabs>
        <w:snapToGrid w:val="0"/>
        <w:jc w:val="both"/>
        <w:rPr>
          <w:rFonts w:ascii="Verdana" w:hAnsi="Verdana" w:cstheme="majorHAnsi"/>
          <w:color w:val="000000" w:themeColor="text1"/>
          <w:sz w:val="18"/>
          <w:szCs w:val="18"/>
        </w:rPr>
      </w:pPr>
    </w:p>
    <w:p w:rsidR="00DD4DCE" w:rsidRPr="00DD4328" w:rsidRDefault="00DD4DCE" w:rsidP="00DD4DCE">
      <w:pPr>
        <w:tabs>
          <w:tab w:val="left" w:pos="1134"/>
        </w:tabs>
        <w:snapToGrid w:val="0"/>
        <w:jc w:val="both"/>
        <w:rPr>
          <w:rFonts w:ascii="Verdana" w:hAnsi="Verdana" w:cstheme="majorHAnsi"/>
          <w:color w:val="000000" w:themeColor="text1"/>
          <w:sz w:val="18"/>
          <w:szCs w:val="18"/>
        </w:rPr>
      </w:pPr>
    </w:p>
    <w:p w:rsidR="003E7763" w:rsidRDefault="003E7763"/>
    <w:sectPr w:rsidR="003E7763" w:rsidSect="005021F0">
      <w:headerReference w:type="default" r:id="rId6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2D40" w:rsidRDefault="005C2D40">
      <w:r>
        <w:separator/>
      </w:r>
    </w:p>
  </w:endnote>
  <w:endnote w:type="continuationSeparator" w:id="0">
    <w:p w:rsidR="005C2D40" w:rsidRDefault="005C2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en Sans">
    <w:altName w:val="Tahoma"/>
    <w:charset w:val="EE"/>
    <w:family w:val="swiss"/>
    <w:pitch w:val="variable"/>
    <w:sig w:usb0="00000001" w:usb1="4000205B" w:usb2="00000028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2D40" w:rsidRDefault="005C2D40">
      <w:r>
        <w:separator/>
      </w:r>
    </w:p>
  </w:footnote>
  <w:footnote w:type="continuationSeparator" w:id="0">
    <w:p w:rsidR="005C2D40" w:rsidRDefault="005C2D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661" w:rsidRPr="00C047B2" w:rsidRDefault="005C2D40" w:rsidP="002030B5">
    <w:pPr>
      <w:pStyle w:val="Default"/>
      <w:tabs>
        <w:tab w:val="left" w:pos="1752"/>
      </w:tabs>
      <w:spacing w:line="360" w:lineRule="auto"/>
      <w:rPr>
        <w:rFonts w:ascii="Verdana" w:hAnsi="Verdana"/>
        <w:i/>
        <w:iCs/>
        <w:sz w:val="16"/>
        <w:szCs w:val="16"/>
        <w:lang w:val="pl-P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DCE"/>
    <w:rsid w:val="000668B9"/>
    <w:rsid w:val="003E7763"/>
    <w:rsid w:val="005C2D40"/>
    <w:rsid w:val="00694ED8"/>
    <w:rsid w:val="00CF0F6E"/>
    <w:rsid w:val="00DD4DCE"/>
    <w:rsid w:val="00FC0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3D9BA0-B5C7-45D6-825F-5F436227B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D4D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DD4D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D4DC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DD4DC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val="en-US" w:eastAsia="pl-PL"/>
    </w:rPr>
  </w:style>
  <w:style w:type="character" w:customStyle="1" w:styleId="apple-converted-space">
    <w:name w:val="apple-converted-space"/>
    <w:basedOn w:val="Domylnaczcionkaakapitu"/>
    <w:rsid w:val="00DD4D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218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Mauer Honorata</dc:creator>
  <cp:keywords/>
  <dc:description/>
  <cp:lastModifiedBy>Mauer Honorata</cp:lastModifiedBy>
  <cp:revision>3</cp:revision>
  <dcterms:created xsi:type="dcterms:W3CDTF">2025-02-18T12:04:00Z</dcterms:created>
  <dcterms:modified xsi:type="dcterms:W3CDTF">2025-03-26T11:46:00Z</dcterms:modified>
</cp:coreProperties>
</file>